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6943CA" w:rsidRPr="00A07718" w:rsidRDefault="00000000">
      <w:pPr>
        <w:spacing w:after="0"/>
        <w:ind w:right="5"/>
        <w:jc w:val="center"/>
        <w:rPr>
          <w:rFonts w:ascii="Arial" w:eastAsia="Arial" w:hAnsi="Arial" w:cs="Arial"/>
          <w:b/>
          <w:sz w:val="28"/>
          <w:szCs w:val="28"/>
        </w:rPr>
      </w:pPr>
      <w:r w:rsidRPr="00A07718">
        <w:rPr>
          <w:rFonts w:ascii="Arial" w:eastAsia="Arial" w:hAnsi="Arial" w:cs="Arial"/>
          <w:b/>
          <w:sz w:val="28"/>
          <w:szCs w:val="28"/>
        </w:rPr>
        <w:t xml:space="preserve">REGULAMIN GRANTU W KONKURSIE </w:t>
      </w:r>
    </w:p>
    <w:p w14:paraId="00000002" w14:textId="77777777" w:rsidR="006943CA" w:rsidRPr="00A07718" w:rsidRDefault="00000000">
      <w:pPr>
        <w:spacing w:after="0"/>
        <w:ind w:right="5"/>
        <w:jc w:val="center"/>
        <w:rPr>
          <w:rFonts w:ascii="Arial" w:eastAsia="Arial" w:hAnsi="Arial" w:cs="Arial"/>
          <w:b/>
          <w:sz w:val="28"/>
          <w:szCs w:val="28"/>
        </w:rPr>
      </w:pPr>
      <w:r w:rsidRPr="00A07718">
        <w:rPr>
          <w:rFonts w:ascii="Arial" w:eastAsia="Arial" w:hAnsi="Arial" w:cs="Arial"/>
          <w:b/>
          <w:sz w:val="28"/>
          <w:szCs w:val="28"/>
        </w:rPr>
        <w:t xml:space="preserve">DLA KÓŁ NAUKOWYCH ORGANIZOWANYM </w:t>
      </w:r>
    </w:p>
    <w:p w14:paraId="00000003" w14:textId="77777777" w:rsidR="006943CA" w:rsidRPr="00A07718" w:rsidRDefault="00000000">
      <w:pPr>
        <w:spacing w:after="0"/>
        <w:ind w:right="5"/>
        <w:jc w:val="center"/>
        <w:rPr>
          <w:rFonts w:ascii="Arial" w:eastAsia="Arial" w:hAnsi="Arial" w:cs="Arial"/>
          <w:b/>
          <w:sz w:val="28"/>
          <w:szCs w:val="28"/>
        </w:rPr>
      </w:pPr>
      <w:r w:rsidRPr="00A07718">
        <w:rPr>
          <w:rFonts w:ascii="Arial" w:eastAsia="Arial" w:hAnsi="Arial" w:cs="Arial"/>
          <w:b/>
          <w:sz w:val="28"/>
          <w:szCs w:val="28"/>
        </w:rPr>
        <w:t>PRZEZ FUNDACJĘ UEK</w:t>
      </w:r>
    </w:p>
    <w:p w14:paraId="00000004" w14:textId="77777777" w:rsidR="006943CA" w:rsidRPr="00A07718" w:rsidRDefault="006943CA">
      <w:pPr>
        <w:spacing w:after="0"/>
        <w:ind w:right="5"/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5" w14:textId="77777777" w:rsidR="006943CA" w:rsidRPr="00A07718" w:rsidRDefault="00000000">
      <w:pPr>
        <w:spacing w:line="276" w:lineRule="auto"/>
        <w:ind w:right="5"/>
        <w:jc w:val="center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  <w:b/>
        </w:rPr>
        <w:t>I. Postanowienia ogólne</w:t>
      </w:r>
    </w:p>
    <w:p w14:paraId="00000006" w14:textId="77777777" w:rsidR="006943CA" w:rsidRPr="00A0771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>Organizatorem konkursu o grant dla kół naukowych jest Fundacja Uniwersytetu Ekonomicznego w Krakowie, zwana dalej “Fundacją UEK”.</w:t>
      </w:r>
    </w:p>
    <w:p w14:paraId="00000007" w14:textId="77777777" w:rsidR="006943CA" w:rsidRPr="00A0771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>Konkurs skierowany jest do studenckich kół naukowych, działających przy Uniwersytecie Ekonomicznym w Krakowie, zwanych dalej “Wnioskodawcą”.</w:t>
      </w:r>
    </w:p>
    <w:p w14:paraId="00000008" w14:textId="77777777" w:rsidR="006943CA" w:rsidRPr="00A0771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 xml:space="preserve">Regulamin grantu w konkursie dla studenckich kół naukowych organizowanym przez Fundację UEK określa zasady przyznawania grantu na realizację projektów. </w:t>
      </w:r>
    </w:p>
    <w:p w14:paraId="00000009" w14:textId="77777777" w:rsidR="006943CA" w:rsidRPr="00A0771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 xml:space="preserve">Za projekt w rozumieniu Regulaminu uznaje się przedsięwzięcie o charakterze badawczym, naukowym, artystycznym lub innowacyjnym, o jasno określonym celu, budżecie, zakresie działań oraz wartości dodanej dla społeczności akademickiej. </w:t>
      </w:r>
    </w:p>
    <w:p w14:paraId="0000000A" w14:textId="77777777" w:rsidR="006943CA" w:rsidRPr="00A0771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 xml:space="preserve">Konkurs jest realizowany w ramach działalności statutowej Fundacji UEK zgodnie z zapisem w § 7, pkt. 4 Statutu Fundacji Uniwersytetu Ekonomicznego w Krakowie. </w:t>
      </w:r>
    </w:p>
    <w:p w14:paraId="0000000B" w14:textId="70C80D5B" w:rsidR="006943CA" w:rsidRPr="00A0771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 xml:space="preserve">Celem konkursu jest wsparcie środowiska akademickiego poprzez </w:t>
      </w:r>
      <w:r w:rsidR="00A07718" w:rsidRPr="00A07718">
        <w:rPr>
          <w:rFonts w:ascii="Arial" w:eastAsia="Arial" w:hAnsi="Arial" w:cs="Arial"/>
        </w:rPr>
        <w:t>do</w:t>
      </w:r>
      <w:r w:rsidRPr="00A07718">
        <w:rPr>
          <w:rFonts w:ascii="Arial" w:eastAsia="Arial" w:hAnsi="Arial" w:cs="Arial"/>
        </w:rPr>
        <w:t>finansowanie projektów studenckich kół naukowych, działających przy Uniwersytecie Ekonomicznym w Krakowie, co wpisuje się w działalność statutową Fundacji UEK zgodnie z zapisem w § 7, pkt. 4 Statutu Fundacji Uniwersytetu Ekonomicznego w Krakowie.</w:t>
      </w:r>
    </w:p>
    <w:p w14:paraId="0000000C" w14:textId="77777777" w:rsidR="006943CA" w:rsidRPr="00A07718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>Fundacja UEK przyznaje nagrodę za I, II, III miejsce oraz wyróżnienie. Pula nagród wynosi łącznie 10 000 złotych w podziale na 4 000 zł (I miejsce), 3 000 zł (II miejsce), 2 000 zł (III miejsce) oraz 1 000 zł (wyróżnienie).</w:t>
      </w:r>
    </w:p>
    <w:p w14:paraId="0000000D" w14:textId="77777777" w:rsidR="006943CA" w:rsidRPr="00A07718" w:rsidRDefault="006943C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right="5"/>
        <w:jc w:val="both"/>
        <w:rPr>
          <w:rFonts w:ascii="Arial" w:eastAsia="Arial" w:hAnsi="Arial" w:cs="Arial"/>
        </w:rPr>
      </w:pPr>
    </w:p>
    <w:p w14:paraId="0000000E" w14:textId="77777777" w:rsidR="006943CA" w:rsidRPr="00A0771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 w:right="5" w:hanging="360"/>
        <w:jc w:val="center"/>
        <w:rPr>
          <w:rFonts w:ascii="Arial" w:eastAsia="Arial" w:hAnsi="Arial" w:cs="Arial"/>
          <w:b/>
        </w:rPr>
      </w:pPr>
      <w:r w:rsidRPr="00A07718">
        <w:rPr>
          <w:rFonts w:ascii="Arial" w:eastAsia="Arial" w:hAnsi="Arial" w:cs="Arial"/>
          <w:b/>
        </w:rPr>
        <w:t>II. Składanie wniosków</w:t>
      </w:r>
    </w:p>
    <w:p w14:paraId="0000000F" w14:textId="77777777" w:rsidR="006943CA" w:rsidRPr="00A07718" w:rsidRDefault="006943C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 w:right="5" w:hanging="360"/>
        <w:jc w:val="both"/>
        <w:rPr>
          <w:rFonts w:ascii="Arial" w:eastAsia="Arial" w:hAnsi="Arial" w:cs="Arial"/>
          <w:b/>
        </w:rPr>
      </w:pPr>
    </w:p>
    <w:p w14:paraId="00000010" w14:textId="77777777" w:rsidR="006943CA" w:rsidRPr="00A07718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 xml:space="preserve">Wnioski o grant w konkursie Fundacji UEK należy składać w formie elektronicznej (dokument Word) według przygotowanego wzoru formularza “Wniosek o grant w konkursie dla kół naukowych organizowanym przez Fundację UEK” (Załącznik 1 do Regulaminu) na adres </w:t>
      </w:r>
      <w:hyperlink r:id="rId6">
        <w:r w:rsidRPr="00A07718">
          <w:rPr>
            <w:rFonts w:ascii="Arial" w:eastAsia="Arial" w:hAnsi="Arial" w:cs="Arial"/>
            <w:u w:val="single"/>
          </w:rPr>
          <w:t>fundacja@uek.krakow.pl</w:t>
        </w:r>
      </w:hyperlink>
      <w:r w:rsidRPr="00A07718">
        <w:rPr>
          <w:rFonts w:ascii="Arial" w:eastAsia="Arial" w:hAnsi="Arial" w:cs="Arial"/>
        </w:rPr>
        <w:t>. Wnioski złożone w innej formie nie będą brane pod uwagę.</w:t>
      </w:r>
    </w:p>
    <w:p w14:paraId="00000011" w14:textId="77777777" w:rsidR="006943CA" w:rsidRPr="00A07718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>Uzupełnione wnioski należy przesłać do dnia 21.04.2024 r.</w:t>
      </w:r>
    </w:p>
    <w:p w14:paraId="00000012" w14:textId="56D0CAF6" w:rsidR="006943CA" w:rsidRPr="00A07718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 xml:space="preserve">Warunkiem koniecznym do zakwalifikowania w konkursie jest dostarczenie podpisanych “Obowiązkowych oświadczeń do wniosku o grant w konkursie Fundacji UEK” (Załącznik 2 do Regulaminu) oraz “Opinii </w:t>
      </w:r>
      <w:r w:rsidR="00A07718" w:rsidRPr="00A07718">
        <w:rPr>
          <w:rFonts w:ascii="Arial" w:eastAsia="Arial" w:hAnsi="Arial" w:cs="Arial"/>
        </w:rPr>
        <w:t>O</w:t>
      </w:r>
      <w:r w:rsidRPr="00A07718">
        <w:rPr>
          <w:rFonts w:ascii="Arial" w:eastAsia="Arial" w:hAnsi="Arial" w:cs="Arial"/>
        </w:rPr>
        <w:t xml:space="preserve">piekuna KN do wniosku o grant w konkursie Fundacji UEK” (Załącznik 3 do Regulaminu) do siedziby Fundacji UEK przy ul. Rakowickiej 27 (Kampus UEK, Dom Ogrodnika, I piętro), 31-510 Kraków. </w:t>
      </w:r>
    </w:p>
    <w:p w14:paraId="00000013" w14:textId="77777777" w:rsidR="006943CA" w:rsidRPr="00A07718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>Komplet wymaganych dokumentów należy złożyć do dnia 22.04.2024 r. Wnioski złożone po ustalonym terminie zostaną odrzucone.</w:t>
      </w:r>
    </w:p>
    <w:p w14:paraId="00000014" w14:textId="77777777" w:rsidR="006943CA" w:rsidRPr="00A07718" w:rsidRDefault="00000000">
      <w:pPr>
        <w:numPr>
          <w:ilvl w:val="0"/>
          <w:numId w:val="7"/>
        </w:numPr>
        <w:spacing w:after="0" w:line="276" w:lineRule="auto"/>
        <w:ind w:left="708"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>Wkład własny ze strony kół naukowych nie jest wymagany.</w:t>
      </w:r>
    </w:p>
    <w:p w14:paraId="00000015" w14:textId="77777777" w:rsidR="006943CA" w:rsidRPr="00A07718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lastRenderedPageBreak/>
        <w:t xml:space="preserve">Wnioskodawca może ubiegać się równolegle o dofinansowanie złożonego projektu z innych źródeł finansowania (zewnętrznych). </w:t>
      </w:r>
    </w:p>
    <w:p w14:paraId="00000016" w14:textId="77777777" w:rsidR="006943CA" w:rsidRPr="00A07718" w:rsidRDefault="00000000">
      <w:pPr>
        <w:numPr>
          <w:ilvl w:val="0"/>
          <w:numId w:val="7"/>
        </w:numPr>
        <w:spacing w:after="0" w:line="276" w:lineRule="auto"/>
        <w:ind w:left="708"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>Dopuszcza się możliwość złożenia tylko jednego wniosku przez danego wnioskodawcę w danej edycji konkursu.</w:t>
      </w:r>
    </w:p>
    <w:p w14:paraId="00000017" w14:textId="2B0AE94A" w:rsidR="006943CA" w:rsidRPr="00A07718" w:rsidRDefault="00000000">
      <w:pPr>
        <w:numPr>
          <w:ilvl w:val="0"/>
          <w:numId w:val="7"/>
        </w:numPr>
        <w:spacing w:after="0" w:line="276" w:lineRule="auto"/>
        <w:ind w:left="708"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>Warunkiem wzięcia udziału w kolejnej edycji konkursu (dotyczy wnioskodawcy, który otrzymał nagrodę) jest złożenie obowiązkowego “Sprawozdania z realizacji projektu finansowanego z grantu dla kół naukowych Fundacji UEK” (Załącznik 4 do Regulamin</w:t>
      </w:r>
      <w:r w:rsidR="00A07718" w:rsidRPr="00A07718">
        <w:rPr>
          <w:rFonts w:ascii="Arial" w:eastAsia="Arial" w:hAnsi="Arial" w:cs="Arial"/>
        </w:rPr>
        <w:t>u</w:t>
      </w:r>
      <w:r w:rsidRPr="00A07718">
        <w:rPr>
          <w:rFonts w:ascii="Arial" w:eastAsia="Arial" w:hAnsi="Arial" w:cs="Arial"/>
        </w:rPr>
        <w:t xml:space="preserve">) w terminie do 14 dni po zakończeniu projektu. </w:t>
      </w:r>
    </w:p>
    <w:p w14:paraId="00000018" w14:textId="169515E8" w:rsidR="006943CA" w:rsidRPr="00A07718" w:rsidRDefault="00000000">
      <w:pPr>
        <w:numPr>
          <w:ilvl w:val="0"/>
          <w:numId w:val="7"/>
        </w:numPr>
        <w:spacing w:after="0" w:line="276" w:lineRule="auto"/>
        <w:ind w:left="708"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 xml:space="preserve">Fundacja UEK ustala wzór wniosku, obowiązkowych oświadczeń, opinii opiekuna </w:t>
      </w:r>
      <w:r w:rsidR="00A07718" w:rsidRPr="00A07718">
        <w:rPr>
          <w:rFonts w:ascii="Arial" w:eastAsia="Arial" w:hAnsi="Arial" w:cs="Arial"/>
        </w:rPr>
        <w:t xml:space="preserve">KN </w:t>
      </w:r>
      <w:r w:rsidRPr="00A07718">
        <w:rPr>
          <w:rFonts w:ascii="Arial" w:eastAsia="Arial" w:hAnsi="Arial" w:cs="Arial"/>
        </w:rPr>
        <w:t>oraz sprawozdania, które stanowią załączniki do niniejszego regulaminu.</w:t>
      </w:r>
    </w:p>
    <w:p w14:paraId="00000019" w14:textId="77777777" w:rsidR="006943CA" w:rsidRPr="00A07718" w:rsidRDefault="00000000">
      <w:pPr>
        <w:numPr>
          <w:ilvl w:val="0"/>
          <w:numId w:val="7"/>
        </w:numPr>
        <w:spacing w:after="0" w:line="276" w:lineRule="auto"/>
        <w:ind w:left="708"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>Fundacja UEK zastrzega sobie prawo do żądania od wnioskodawców dodatkowych informacji/dokumentów/uzupełnień dotyczących zgłoszonego wniosku o grant w Konkursie.</w:t>
      </w:r>
    </w:p>
    <w:p w14:paraId="0000001A" w14:textId="77777777" w:rsidR="006943CA" w:rsidRPr="00A07718" w:rsidRDefault="006943CA">
      <w:pPr>
        <w:spacing w:after="0" w:line="276" w:lineRule="auto"/>
        <w:ind w:left="708" w:right="5" w:hanging="360"/>
        <w:jc w:val="both"/>
        <w:rPr>
          <w:rFonts w:ascii="Arial" w:eastAsia="Arial" w:hAnsi="Arial" w:cs="Arial"/>
        </w:rPr>
      </w:pPr>
    </w:p>
    <w:p w14:paraId="0000001B" w14:textId="77777777" w:rsidR="006943CA" w:rsidRPr="00A07718" w:rsidRDefault="00000000">
      <w:pPr>
        <w:spacing w:after="0" w:line="276" w:lineRule="auto"/>
        <w:ind w:left="708" w:right="5" w:hanging="360"/>
        <w:jc w:val="center"/>
        <w:rPr>
          <w:rFonts w:ascii="Arial" w:eastAsia="Arial" w:hAnsi="Arial" w:cs="Arial"/>
          <w:b/>
        </w:rPr>
      </w:pPr>
      <w:r w:rsidRPr="00A07718">
        <w:rPr>
          <w:rFonts w:ascii="Arial" w:eastAsia="Arial" w:hAnsi="Arial" w:cs="Arial"/>
          <w:b/>
        </w:rPr>
        <w:t>III. Rozpatrywanie wniosków</w:t>
      </w:r>
    </w:p>
    <w:p w14:paraId="0000001C" w14:textId="77777777" w:rsidR="006943CA" w:rsidRPr="00A07718" w:rsidRDefault="006943CA">
      <w:pPr>
        <w:spacing w:after="0"/>
        <w:ind w:right="5"/>
        <w:jc w:val="both"/>
        <w:rPr>
          <w:rFonts w:ascii="Arial" w:eastAsia="Arial" w:hAnsi="Arial" w:cs="Arial"/>
        </w:rPr>
      </w:pPr>
    </w:p>
    <w:p w14:paraId="0000001D" w14:textId="77777777" w:rsidR="006943CA" w:rsidRPr="00A07718" w:rsidRDefault="00000000">
      <w:pPr>
        <w:numPr>
          <w:ilvl w:val="0"/>
          <w:numId w:val="1"/>
        </w:numPr>
        <w:spacing w:after="0"/>
        <w:ind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 xml:space="preserve">Za ocenę wniosków pod względem formalnym oraz merytorycznym odpowiedzialna jest Komisja Konkursowa. </w:t>
      </w:r>
    </w:p>
    <w:p w14:paraId="0000001E" w14:textId="77777777" w:rsidR="006943CA" w:rsidRPr="00A07718" w:rsidRDefault="00000000">
      <w:pPr>
        <w:numPr>
          <w:ilvl w:val="0"/>
          <w:numId w:val="1"/>
        </w:numPr>
        <w:spacing w:after="0"/>
        <w:ind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>Fundacja UEK podejmuje decyzje o przyznaniu środków w formie grantu na posiedzeniu Komisji Konkursowej w oparciu o przyjęte w Regulaminie kryteria oceny.</w:t>
      </w:r>
    </w:p>
    <w:p w14:paraId="0000001F" w14:textId="38577FA5" w:rsidR="006943CA" w:rsidRPr="00A07718" w:rsidRDefault="00000000">
      <w:pPr>
        <w:numPr>
          <w:ilvl w:val="0"/>
          <w:numId w:val="1"/>
        </w:numPr>
        <w:spacing w:after="0"/>
        <w:ind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 xml:space="preserve">W skład Komisji Konkursowej wchodzi Prezes Fundacji UEK, członek zarządu Fundacji UEK, Pełnomocnik Rektora ds. Organizacji Studenckich, Kierownik Biura ds. Osób z Niepełnosprawnościami UEK oraz Wiceprezes RKN ds. Finansów. </w:t>
      </w:r>
    </w:p>
    <w:p w14:paraId="00000020" w14:textId="77777777" w:rsidR="006943CA" w:rsidRPr="00A07718" w:rsidRDefault="00000000">
      <w:pPr>
        <w:numPr>
          <w:ilvl w:val="0"/>
          <w:numId w:val="1"/>
        </w:numPr>
        <w:spacing w:after="0"/>
        <w:ind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>Składane wnioski podlegają wstępnej ocenie formalnej.</w:t>
      </w:r>
    </w:p>
    <w:p w14:paraId="00000021" w14:textId="77777777" w:rsidR="006943CA" w:rsidRPr="00A07718" w:rsidRDefault="00000000">
      <w:pPr>
        <w:numPr>
          <w:ilvl w:val="0"/>
          <w:numId w:val="1"/>
        </w:numPr>
        <w:spacing w:after="0"/>
        <w:ind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>Ocenie merytorycznej podlegają wnioski, które zostały zaakceptowane we wcześniejszym etapie weryfikacji (ocena formalna).</w:t>
      </w:r>
    </w:p>
    <w:p w14:paraId="00000022" w14:textId="77777777" w:rsidR="006943CA" w:rsidRPr="00A07718" w:rsidRDefault="00000000">
      <w:pPr>
        <w:numPr>
          <w:ilvl w:val="0"/>
          <w:numId w:val="1"/>
        </w:numPr>
        <w:spacing w:after="0"/>
        <w:ind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>Przy ocenie merytorycznej brane są pod uwagę następujące kryteria:</w:t>
      </w:r>
    </w:p>
    <w:p w14:paraId="00000023" w14:textId="77777777" w:rsidR="006943CA" w:rsidRPr="00A07718" w:rsidRDefault="00000000">
      <w:pPr>
        <w:shd w:val="clear" w:color="auto" w:fill="FFFFFF"/>
        <w:spacing w:before="280" w:after="0" w:line="240" w:lineRule="auto"/>
        <w:ind w:right="5" w:firstLine="720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  <w:b/>
        </w:rPr>
        <w:t>I.</w:t>
      </w:r>
      <w:r w:rsidRPr="00A07718">
        <w:rPr>
          <w:rFonts w:ascii="Arial" w:eastAsia="Arial" w:hAnsi="Arial" w:cs="Arial"/>
          <w:b/>
        </w:rPr>
        <w:tab/>
        <w:t>Wartość merytoryczna projektu (50%)</w:t>
      </w:r>
    </w:p>
    <w:p w14:paraId="00000024" w14:textId="77777777" w:rsidR="006943CA" w:rsidRPr="00A07718" w:rsidRDefault="00000000">
      <w:pPr>
        <w:numPr>
          <w:ilvl w:val="0"/>
          <w:numId w:val="6"/>
        </w:numPr>
        <w:shd w:val="clear" w:color="auto" w:fill="FFFFFF"/>
        <w:spacing w:after="0" w:line="240" w:lineRule="auto"/>
        <w:ind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>Innowacyjność projektu (10%) - sposób realizacji, tematyka, zastosowane metody i narzędzia badawcze czy komunikacyjne,</w:t>
      </w:r>
    </w:p>
    <w:p w14:paraId="00000025" w14:textId="77777777" w:rsidR="006943CA" w:rsidRPr="00A07718" w:rsidRDefault="00000000">
      <w:pPr>
        <w:numPr>
          <w:ilvl w:val="0"/>
          <w:numId w:val="6"/>
        </w:numPr>
        <w:shd w:val="clear" w:color="auto" w:fill="FFFFFF"/>
        <w:spacing w:after="0" w:line="240" w:lineRule="auto"/>
        <w:ind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>Potencjał wkładu do nauki (15%) - aktualność i znaczenie tematyki z punktu widzenia problemu naukowego,</w:t>
      </w:r>
    </w:p>
    <w:p w14:paraId="00000026" w14:textId="77777777" w:rsidR="006943CA" w:rsidRPr="00A07718" w:rsidRDefault="00000000">
      <w:pPr>
        <w:numPr>
          <w:ilvl w:val="0"/>
          <w:numId w:val="6"/>
        </w:numPr>
        <w:shd w:val="clear" w:color="auto" w:fill="FFFFFF"/>
        <w:spacing w:after="0" w:line="240" w:lineRule="auto"/>
        <w:ind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>Znaczenie dla rozwoju nauki i środowiska akademickiego (25%) - wpływ dla danego obszaru wiedzy, innych obszarów oraz aspekt praktyczny.</w:t>
      </w:r>
    </w:p>
    <w:p w14:paraId="00000027" w14:textId="77777777" w:rsidR="006943CA" w:rsidRPr="00A07718" w:rsidRDefault="006943CA">
      <w:pPr>
        <w:shd w:val="clear" w:color="auto" w:fill="FFFFFF"/>
        <w:spacing w:after="0" w:line="240" w:lineRule="auto"/>
        <w:ind w:right="5"/>
        <w:jc w:val="both"/>
        <w:rPr>
          <w:rFonts w:ascii="Arial" w:eastAsia="Arial" w:hAnsi="Arial" w:cs="Arial"/>
        </w:rPr>
      </w:pPr>
    </w:p>
    <w:p w14:paraId="00000028" w14:textId="77777777" w:rsidR="006943CA" w:rsidRPr="00A07718" w:rsidRDefault="00000000">
      <w:pPr>
        <w:shd w:val="clear" w:color="auto" w:fill="FFFFFF"/>
        <w:spacing w:after="0" w:line="240" w:lineRule="auto"/>
        <w:ind w:left="720" w:right="5"/>
        <w:jc w:val="both"/>
        <w:rPr>
          <w:rFonts w:ascii="Arial" w:eastAsia="Arial" w:hAnsi="Arial" w:cs="Arial"/>
          <w:b/>
        </w:rPr>
      </w:pPr>
      <w:r w:rsidRPr="00A07718">
        <w:rPr>
          <w:rFonts w:ascii="Arial" w:eastAsia="Arial" w:hAnsi="Arial" w:cs="Arial"/>
          <w:b/>
        </w:rPr>
        <w:t xml:space="preserve"> II.</w:t>
      </w:r>
      <w:r w:rsidRPr="00A07718">
        <w:rPr>
          <w:rFonts w:ascii="Arial" w:eastAsia="Arial" w:hAnsi="Arial" w:cs="Arial"/>
          <w:b/>
        </w:rPr>
        <w:tab/>
        <w:t>Budżet projektu (15%)</w:t>
      </w:r>
    </w:p>
    <w:p w14:paraId="00000029" w14:textId="77777777" w:rsidR="006943CA" w:rsidRPr="00A07718" w:rsidRDefault="00000000">
      <w:pPr>
        <w:numPr>
          <w:ilvl w:val="0"/>
          <w:numId w:val="8"/>
        </w:numPr>
        <w:shd w:val="clear" w:color="auto" w:fill="FFFFFF"/>
        <w:spacing w:after="0" w:line="240" w:lineRule="auto"/>
        <w:ind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>Uzasadnienie kosztów (10%) - wkład własny, zewnętrzne środki finansowania, udział środków z grantu,</w:t>
      </w:r>
    </w:p>
    <w:p w14:paraId="0000002A" w14:textId="77777777" w:rsidR="006943CA" w:rsidRPr="00A07718" w:rsidRDefault="00000000">
      <w:pPr>
        <w:numPr>
          <w:ilvl w:val="0"/>
          <w:numId w:val="8"/>
        </w:numPr>
        <w:shd w:val="clear" w:color="auto" w:fill="FFFFFF"/>
        <w:spacing w:after="0" w:line="240" w:lineRule="auto"/>
        <w:ind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>Realność budżetu (5%) - racjonalność wydatków, stosunek nakładów do efektów.</w:t>
      </w:r>
    </w:p>
    <w:p w14:paraId="0000002B" w14:textId="5ACE0FDE" w:rsidR="006943CA" w:rsidRPr="00A07718" w:rsidRDefault="006943CA">
      <w:pPr>
        <w:shd w:val="clear" w:color="auto" w:fill="FFFFFF"/>
        <w:spacing w:after="0" w:line="240" w:lineRule="auto"/>
        <w:ind w:right="5"/>
        <w:jc w:val="both"/>
        <w:rPr>
          <w:rFonts w:ascii="Arial" w:eastAsia="Arial" w:hAnsi="Arial" w:cs="Arial"/>
        </w:rPr>
      </w:pPr>
    </w:p>
    <w:p w14:paraId="74A3B260" w14:textId="77777777" w:rsidR="00A07718" w:rsidRPr="00A07718" w:rsidRDefault="00A07718">
      <w:pPr>
        <w:shd w:val="clear" w:color="auto" w:fill="FFFFFF"/>
        <w:spacing w:after="0" w:line="240" w:lineRule="auto"/>
        <w:ind w:right="5"/>
        <w:jc w:val="both"/>
        <w:rPr>
          <w:rFonts w:ascii="Arial" w:eastAsia="Arial" w:hAnsi="Arial" w:cs="Arial"/>
        </w:rPr>
      </w:pPr>
    </w:p>
    <w:p w14:paraId="0000002C" w14:textId="77777777" w:rsidR="006943CA" w:rsidRPr="00A07718" w:rsidRDefault="00000000">
      <w:pPr>
        <w:shd w:val="clear" w:color="auto" w:fill="FFFFFF"/>
        <w:spacing w:after="0" w:line="240" w:lineRule="auto"/>
        <w:ind w:right="5" w:firstLine="720"/>
        <w:jc w:val="both"/>
        <w:rPr>
          <w:rFonts w:ascii="Arial" w:eastAsia="Arial" w:hAnsi="Arial" w:cs="Arial"/>
          <w:b/>
        </w:rPr>
      </w:pPr>
      <w:r w:rsidRPr="00A07718">
        <w:rPr>
          <w:rFonts w:ascii="Arial" w:eastAsia="Arial" w:hAnsi="Arial" w:cs="Arial"/>
          <w:b/>
        </w:rPr>
        <w:t>III.</w:t>
      </w:r>
      <w:r w:rsidRPr="00A07718">
        <w:rPr>
          <w:rFonts w:ascii="Arial" w:eastAsia="Arial" w:hAnsi="Arial" w:cs="Arial"/>
          <w:b/>
        </w:rPr>
        <w:tab/>
        <w:t>Potencjał projektu (20%)</w:t>
      </w:r>
    </w:p>
    <w:p w14:paraId="0000002D" w14:textId="77777777" w:rsidR="006943CA" w:rsidRPr="00A07718" w:rsidRDefault="00000000">
      <w:pPr>
        <w:numPr>
          <w:ilvl w:val="0"/>
          <w:numId w:val="3"/>
        </w:numPr>
        <w:shd w:val="clear" w:color="auto" w:fill="FFFFFF"/>
        <w:spacing w:after="0" w:line="240" w:lineRule="auto"/>
        <w:ind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lastRenderedPageBreak/>
        <w:t xml:space="preserve">Motywacja i zaangażowanie zespołu (10%) - udział członków projektu, doświadczenie, wsparcie opiekuna koła naukowego, </w:t>
      </w:r>
    </w:p>
    <w:p w14:paraId="0000002E" w14:textId="77777777" w:rsidR="006943CA" w:rsidRPr="00A07718" w:rsidRDefault="00000000">
      <w:pPr>
        <w:numPr>
          <w:ilvl w:val="0"/>
          <w:numId w:val="3"/>
        </w:numPr>
        <w:shd w:val="clear" w:color="auto" w:fill="FFFFFF"/>
        <w:spacing w:after="0" w:line="240" w:lineRule="auto"/>
        <w:ind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>Zasięg oddziaływania (5%) - skala przedsięwzięcia, lokalna/regionalna/krajowa/międzynarodowa,</w:t>
      </w:r>
    </w:p>
    <w:p w14:paraId="0000002F" w14:textId="77777777" w:rsidR="006943CA" w:rsidRPr="00A07718" w:rsidRDefault="00000000">
      <w:pPr>
        <w:numPr>
          <w:ilvl w:val="0"/>
          <w:numId w:val="3"/>
        </w:numPr>
        <w:shd w:val="clear" w:color="auto" w:fill="FFFFFF"/>
        <w:spacing w:after="0" w:line="240" w:lineRule="auto"/>
        <w:ind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>Promocja uczelni (5%) - wpływ na wizerunek uczelni, wartość dodana.</w:t>
      </w:r>
    </w:p>
    <w:p w14:paraId="00000030" w14:textId="77777777" w:rsidR="006943CA" w:rsidRPr="00A07718" w:rsidRDefault="006943CA">
      <w:pPr>
        <w:shd w:val="clear" w:color="auto" w:fill="FFFFFF"/>
        <w:spacing w:after="0" w:line="240" w:lineRule="auto"/>
        <w:ind w:right="5"/>
        <w:jc w:val="both"/>
        <w:rPr>
          <w:rFonts w:ascii="Arial" w:eastAsia="Arial" w:hAnsi="Arial" w:cs="Arial"/>
        </w:rPr>
      </w:pPr>
    </w:p>
    <w:p w14:paraId="00000031" w14:textId="77777777" w:rsidR="006943CA" w:rsidRPr="00A07718" w:rsidRDefault="00000000">
      <w:pPr>
        <w:shd w:val="clear" w:color="auto" w:fill="FFFFFF"/>
        <w:spacing w:after="0" w:line="240" w:lineRule="auto"/>
        <w:ind w:right="5" w:firstLine="720"/>
        <w:jc w:val="both"/>
        <w:rPr>
          <w:rFonts w:ascii="Arial" w:eastAsia="Arial" w:hAnsi="Arial" w:cs="Arial"/>
          <w:b/>
        </w:rPr>
      </w:pPr>
      <w:r w:rsidRPr="00A07718">
        <w:rPr>
          <w:rFonts w:ascii="Arial" w:eastAsia="Arial" w:hAnsi="Arial" w:cs="Arial"/>
          <w:b/>
        </w:rPr>
        <w:t>IV.</w:t>
      </w:r>
      <w:r w:rsidRPr="00A07718">
        <w:rPr>
          <w:rFonts w:ascii="Arial" w:eastAsia="Arial" w:hAnsi="Arial" w:cs="Arial"/>
          <w:b/>
        </w:rPr>
        <w:tab/>
        <w:t>Osobiste odczucia komisji (5%)</w:t>
      </w:r>
    </w:p>
    <w:p w14:paraId="00000032" w14:textId="77777777" w:rsidR="006943CA" w:rsidRPr="00A07718" w:rsidRDefault="00000000">
      <w:pPr>
        <w:numPr>
          <w:ilvl w:val="0"/>
          <w:numId w:val="9"/>
        </w:numPr>
        <w:shd w:val="clear" w:color="auto" w:fill="FFFFFF"/>
        <w:spacing w:after="0" w:line="240" w:lineRule="auto"/>
        <w:ind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>Subiektywna opinia (5%) - indywidualna ocena każdego z członków Komisji Konkursowej.</w:t>
      </w:r>
    </w:p>
    <w:p w14:paraId="00000033" w14:textId="77777777" w:rsidR="006943CA" w:rsidRPr="00A07718" w:rsidRDefault="006943CA">
      <w:pPr>
        <w:shd w:val="clear" w:color="auto" w:fill="FFFFFF"/>
        <w:spacing w:after="0" w:line="240" w:lineRule="auto"/>
        <w:ind w:left="2160" w:right="5"/>
        <w:jc w:val="both"/>
        <w:rPr>
          <w:rFonts w:ascii="Arial" w:eastAsia="Arial" w:hAnsi="Arial" w:cs="Arial"/>
        </w:rPr>
      </w:pPr>
    </w:p>
    <w:p w14:paraId="00000034" w14:textId="77777777" w:rsidR="006943CA" w:rsidRPr="00A07718" w:rsidRDefault="00000000">
      <w:pPr>
        <w:numPr>
          <w:ilvl w:val="0"/>
          <w:numId w:val="1"/>
        </w:numPr>
        <w:spacing w:after="0"/>
        <w:ind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 xml:space="preserve">Komisja Konkursowa przyznaje maksymalnie 5 punktów dla każdego kryterium. Suma punktów uzyskanych za pomocą średniej ważonej stanowi wynik w Konkursie. </w:t>
      </w:r>
    </w:p>
    <w:p w14:paraId="00000035" w14:textId="77777777" w:rsidR="006943CA" w:rsidRPr="00A07718" w:rsidRDefault="00000000">
      <w:pPr>
        <w:numPr>
          <w:ilvl w:val="0"/>
          <w:numId w:val="1"/>
        </w:numPr>
        <w:spacing w:after="0"/>
        <w:ind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 xml:space="preserve">Nie ustala się progu minimalnego. </w:t>
      </w:r>
    </w:p>
    <w:p w14:paraId="00000036" w14:textId="77777777" w:rsidR="006943CA" w:rsidRPr="00A07718" w:rsidRDefault="00000000">
      <w:pPr>
        <w:numPr>
          <w:ilvl w:val="0"/>
          <w:numId w:val="1"/>
        </w:numPr>
        <w:spacing w:after="0"/>
        <w:ind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 xml:space="preserve">Dofinansowanie w Konkursie o grant Fundacji UEK otrzymują cztery wnioski, które uzyskały najwyższy wynik. </w:t>
      </w:r>
    </w:p>
    <w:p w14:paraId="00000037" w14:textId="77777777" w:rsidR="006943CA" w:rsidRPr="00A07718" w:rsidRDefault="00000000">
      <w:pPr>
        <w:numPr>
          <w:ilvl w:val="0"/>
          <w:numId w:val="1"/>
        </w:numPr>
        <w:spacing w:after="0"/>
        <w:ind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>Decyzja Komisji Konkursowej jest ostateczna i nie podlega odwołaniu.</w:t>
      </w:r>
    </w:p>
    <w:p w14:paraId="00000038" w14:textId="77777777" w:rsidR="006943CA" w:rsidRPr="00A07718" w:rsidRDefault="00000000">
      <w:pPr>
        <w:numPr>
          <w:ilvl w:val="0"/>
          <w:numId w:val="1"/>
        </w:numPr>
        <w:spacing w:after="0"/>
        <w:ind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 xml:space="preserve">Wnioskodawcy są informowani o wynikach Konkursu w terminie do 7 dni od dnia posiedzenia Komisji Konkursowej. </w:t>
      </w:r>
    </w:p>
    <w:p w14:paraId="00000039" w14:textId="77777777" w:rsidR="006943CA" w:rsidRPr="00A07718" w:rsidRDefault="00000000">
      <w:pPr>
        <w:numPr>
          <w:ilvl w:val="0"/>
          <w:numId w:val="1"/>
        </w:numPr>
        <w:spacing w:after="0"/>
        <w:ind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 xml:space="preserve">Komisja Konkursowa nie ma obowiązku uzasadnienia podjętej decyzji. </w:t>
      </w:r>
    </w:p>
    <w:p w14:paraId="0000003A" w14:textId="77777777" w:rsidR="006943CA" w:rsidRPr="00A07718" w:rsidRDefault="006943CA">
      <w:pPr>
        <w:spacing w:after="0"/>
        <w:ind w:left="720" w:right="5"/>
        <w:jc w:val="both"/>
        <w:rPr>
          <w:rFonts w:ascii="Arial" w:eastAsia="Arial" w:hAnsi="Arial" w:cs="Arial"/>
        </w:rPr>
      </w:pPr>
    </w:p>
    <w:p w14:paraId="0000003B" w14:textId="77777777" w:rsidR="006943CA" w:rsidRPr="00A07718" w:rsidRDefault="00000000">
      <w:pPr>
        <w:spacing w:after="0"/>
        <w:ind w:right="5"/>
        <w:jc w:val="center"/>
        <w:rPr>
          <w:rFonts w:ascii="Arial" w:eastAsia="Arial" w:hAnsi="Arial" w:cs="Arial"/>
          <w:b/>
        </w:rPr>
      </w:pPr>
      <w:r w:rsidRPr="00A07718">
        <w:rPr>
          <w:rFonts w:ascii="Arial" w:eastAsia="Arial" w:hAnsi="Arial" w:cs="Arial"/>
          <w:b/>
        </w:rPr>
        <w:t>IV. Przekazanie nagrody oraz rozliczenie z realizacji projektu</w:t>
      </w:r>
    </w:p>
    <w:p w14:paraId="0000003C" w14:textId="77777777" w:rsidR="006943CA" w:rsidRPr="00A07718" w:rsidRDefault="006943CA">
      <w:pPr>
        <w:spacing w:after="0"/>
        <w:ind w:right="5"/>
        <w:jc w:val="center"/>
        <w:rPr>
          <w:rFonts w:ascii="Arial" w:eastAsia="Arial" w:hAnsi="Arial" w:cs="Arial"/>
        </w:rPr>
      </w:pPr>
    </w:p>
    <w:p w14:paraId="0000003D" w14:textId="77777777" w:rsidR="006943CA" w:rsidRPr="00A07718" w:rsidRDefault="00000000">
      <w:pPr>
        <w:numPr>
          <w:ilvl w:val="0"/>
          <w:numId w:val="5"/>
        </w:numPr>
        <w:spacing w:after="0"/>
        <w:ind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>Przekazanie nagrody w konkursie odbywa się na podstawie umowy darowizny zawartej pomiędzy Fundacją UEK a Uniwersytetem Ekonomicznym w Krakowie.</w:t>
      </w:r>
    </w:p>
    <w:p w14:paraId="0000003E" w14:textId="77777777" w:rsidR="006943CA" w:rsidRPr="00A07718" w:rsidRDefault="00000000">
      <w:pPr>
        <w:numPr>
          <w:ilvl w:val="0"/>
          <w:numId w:val="5"/>
        </w:numPr>
        <w:spacing w:after="0"/>
        <w:ind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 xml:space="preserve">Środki pieniężne zostaną przekazane i rozdysponowane przez Radę Kół Naukowych. </w:t>
      </w:r>
    </w:p>
    <w:p w14:paraId="0000003F" w14:textId="77777777" w:rsidR="006943CA" w:rsidRPr="00A07718" w:rsidRDefault="00000000">
      <w:pPr>
        <w:numPr>
          <w:ilvl w:val="0"/>
          <w:numId w:val="5"/>
        </w:numPr>
        <w:spacing w:after="0"/>
        <w:ind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>Zwycięskie projekty wyłonione w Konkursie o grant muszą zostać zrealizowane do 30. listopada 2024 roku.</w:t>
      </w:r>
    </w:p>
    <w:p w14:paraId="00000040" w14:textId="77777777" w:rsidR="006943CA" w:rsidRPr="00A07718" w:rsidRDefault="00000000">
      <w:pPr>
        <w:numPr>
          <w:ilvl w:val="0"/>
          <w:numId w:val="5"/>
        </w:numPr>
        <w:spacing w:after="0"/>
        <w:ind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 xml:space="preserve">W przypadku niewykorzystania całości przyznanego grantu, Fundacja UEK nie rości sobie prawa do zwrotu pozostałych środków, ale przy znaczącej różnicy (powyżej 20%) pomiędzy kwotą podaną we wniosku a realnie wydaną zgodnie ze sprawozdaniem, dysproporcję tę należy uzasadnić na prośbę Fundacji UEK we wskazanym terminie. </w:t>
      </w:r>
    </w:p>
    <w:p w14:paraId="00000042" w14:textId="78274FF8" w:rsidR="006943CA" w:rsidRPr="00A07718" w:rsidRDefault="00000000" w:rsidP="00A07718">
      <w:pPr>
        <w:numPr>
          <w:ilvl w:val="0"/>
          <w:numId w:val="5"/>
        </w:numPr>
        <w:spacing w:after="0"/>
        <w:ind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>Niedopełnienie obowiązku złożenia sprawozdania lub uzasadnienia skutkuje brakiem możliwości wzięcia udziału w następnych edycjach konkursu o grant Fundacji UEK.</w:t>
      </w:r>
    </w:p>
    <w:p w14:paraId="00000043" w14:textId="77777777" w:rsidR="006943CA" w:rsidRPr="00A07718" w:rsidRDefault="006943CA">
      <w:pPr>
        <w:spacing w:after="0"/>
        <w:ind w:right="5"/>
        <w:jc w:val="both"/>
        <w:rPr>
          <w:rFonts w:ascii="Arial" w:eastAsia="Arial" w:hAnsi="Arial" w:cs="Arial"/>
        </w:rPr>
      </w:pPr>
    </w:p>
    <w:p w14:paraId="00000044" w14:textId="77777777" w:rsidR="006943CA" w:rsidRPr="00A07718" w:rsidRDefault="00000000">
      <w:pPr>
        <w:spacing w:after="0"/>
        <w:ind w:right="5"/>
        <w:jc w:val="center"/>
        <w:rPr>
          <w:rFonts w:ascii="Arial" w:eastAsia="Arial" w:hAnsi="Arial" w:cs="Arial"/>
          <w:b/>
        </w:rPr>
      </w:pPr>
      <w:r w:rsidRPr="00A07718">
        <w:rPr>
          <w:rFonts w:ascii="Arial" w:eastAsia="Arial" w:hAnsi="Arial" w:cs="Arial"/>
          <w:b/>
        </w:rPr>
        <w:t>V. Postanowienia końcowe</w:t>
      </w:r>
    </w:p>
    <w:p w14:paraId="00000045" w14:textId="77777777" w:rsidR="006943CA" w:rsidRPr="00A07718" w:rsidRDefault="006943CA">
      <w:pPr>
        <w:spacing w:after="0"/>
        <w:ind w:right="5"/>
        <w:jc w:val="both"/>
        <w:rPr>
          <w:rFonts w:ascii="Arial" w:eastAsia="Arial" w:hAnsi="Arial" w:cs="Arial"/>
        </w:rPr>
      </w:pPr>
    </w:p>
    <w:p w14:paraId="00000046" w14:textId="77777777" w:rsidR="006943CA" w:rsidRPr="00A07718" w:rsidRDefault="00000000">
      <w:pPr>
        <w:numPr>
          <w:ilvl w:val="0"/>
          <w:numId w:val="2"/>
        </w:numPr>
        <w:spacing w:after="0"/>
        <w:ind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>Złożenie wniosku o grant w konkursie Fundacji UEK jest równoznaczne z akceptacją Regulaminu.</w:t>
      </w:r>
    </w:p>
    <w:p w14:paraId="00000047" w14:textId="77777777" w:rsidR="006943CA" w:rsidRPr="00A07718" w:rsidRDefault="00000000">
      <w:pPr>
        <w:numPr>
          <w:ilvl w:val="0"/>
          <w:numId w:val="2"/>
        </w:numPr>
        <w:spacing w:after="0" w:line="276" w:lineRule="auto"/>
        <w:ind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lastRenderedPageBreak/>
        <w:t xml:space="preserve">Wnioskodawca w przypadku wygranej w konkursie zobowiązuje się do umieszczenia logo Fundacji UEK na materiałach informacyjnych oraz promocyjnych realizowanego projektu. </w:t>
      </w:r>
    </w:p>
    <w:p w14:paraId="00000048" w14:textId="1733CCAA" w:rsidR="006943CA" w:rsidRPr="00A07718" w:rsidRDefault="00000000">
      <w:pPr>
        <w:numPr>
          <w:ilvl w:val="0"/>
          <w:numId w:val="2"/>
        </w:numPr>
        <w:spacing w:after="0" w:line="276" w:lineRule="auto"/>
        <w:ind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 xml:space="preserve">Wszelkie prawa do wyników powstałych podczas realizacji projektu przysługiwać będą Uczelni, która jest podmiotem reprezentującym koła naukowe działające przy Uniwersytecie Ekonomicznym w Krakowie. </w:t>
      </w:r>
    </w:p>
    <w:p w14:paraId="00000049" w14:textId="393F5B11" w:rsidR="006943CA" w:rsidRPr="00A07718" w:rsidRDefault="00000000">
      <w:pPr>
        <w:numPr>
          <w:ilvl w:val="0"/>
          <w:numId w:val="2"/>
        </w:numPr>
        <w:spacing w:after="0" w:line="240" w:lineRule="auto"/>
        <w:ind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>Wszelkie sprawy nieujęte w Regulaminie będą rozstrzygane przez Zarząd Fundacji UEK.</w:t>
      </w:r>
    </w:p>
    <w:p w14:paraId="0000004A" w14:textId="77777777" w:rsidR="006943CA" w:rsidRPr="00A07718" w:rsidRDefault="00000000">
      <w:pPr>
        <w:numPr>
          <w:ilvl w:val="0"/>
          <w:numId w:val="2"/>
        </w:numPr>
        <w:spacing w:after="0"/>
        <w:ind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>Fundacja UEK zastrzega sobie prawo do wprowadzania zmian w Regulaminie.</w:t>
      </w:r>
    </w:p>
    <w:p w14:paraId="0000004B" w14:textId="77777777" w:rsidR="006943CA" w:rsidRPr="00A07718" w:rsidRDefault="00000000">
      <w:pPr>
        <w:numPr>
          <w:ilvl w:val="0"/>
          <w:numId w:val="2"/>
        </w:numPr>
        <w:spacing w:after="0"/>
        <w:ind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>Do Regulaminu dołączono cztery załączniki:</w:t>
      </w:r>
    </w:p>
    <w:p w14:paraId="0000004C" w14:textId="77777777" w:rsidR="006943CA" w:rsidRPr="00A07718" w:rsidRDefault="00000000">
      <w:pPr>
        <w:numPr>
          <w:ilvl w:val="0"/>
          <w:numId w:val="10"/>
        </w:numPr>
        <w:spacing w:after="0"/>
        <w:ind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>Załącznik 1: Wniosek o grant w konkursie dla kół naukowych organizowanym przez Fundację UEK.</w:t>
      </w:r>
    </w:p>
    <w:p w14:paraId="0000004D" w14:textId="77777777" w:rsidR="006943CA" w:rsidRPr="00A07718" w:rsidRDefault="00000000">
      <w:pPr>
        <w:numPr>
          <w:ilvl w:val="0"/>
          <w:numId w:val="10"/>
        </w:numPr>
        <w:spacing w:after="0"/>
        <w:ind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>Załącznik 2: Obowiązkowe oświadczenia do wniosku o grant w konkursie Fundacji UEK.</w:t>
      </w:r>
    </w:p>
    <w:p w14:paraId="0000004E" w14:textId="77777777" w:rsidR="006943CA" w:rsidRPr="00A07718" w:rsidRDefault="00000000">
      <w:pPr>
        <w:numPr>
          <w:ilvl w:val="0"/>
          <w:numId w:val="10"/>
        </w:numPr>
        <w:spacing w:after="0"/>
        <w:ind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>Załącznik 3: Opinia Opiekuna KN do wniosku o grant w konkursie Fundacji UEK.</w:t>
      </w:r>
    </w:p>
    <w:p w14:paraId="0000004F" w14:textId="77777777" w:rsidR="006943CA" w:rsidRPr="00A07718" w:rsidRDefault="00000000">
      <w:pPr>
        <w:numPr>
          <w:ilvl w:val="0"/>
          <w:numId w:val="10"/>
        </w:numPr>
        <w:spacing w:after="0"/>
        <w:ind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>Załącznik 4: Sprawozdanie z realizacji projektu finansowanego z grantu dla kół naukowych Fundacji UEK.</w:t>
      </w:r>
    </w:p>
    <w:p w14:paraId="00000050" w14:textId="77777777" w:rsidR="006943CA" w:rsidRPr="00A07718" w:rsidRDefault="00000000">
      <w:pPr>
        <w:numPr>
          <w:ilvl w:val="0"/>
          <w:numId w:val="2"/>
        </w:numPr>
        <w:spacing w:after="0"/>
        <w:ind w:right="5"/>
        <w:jc w:val="both"/>
        <w:rPr>
          <w:rFonts w:ascii="Arial" w:eastAsia="Arial" w:hAnsi="Arial" w:cs="Arial"/>
        </w:rPr>
      </w:pPr>
      <w:r w:rsidRPr="00A07718">
        <w:rPr>
          <w:rFonts w:ascii="Arial" w:eastAsia="Arial" w:hAnsi="Arial" w:cs="Arial"/>
        </w:rPr>
        <w:t xml:space="preserve">Regulamin wchodzi w życie z dniem 05.04.2024 r. </w:t>
      </w:r>
    </w:p>
    <w:p w14:paraId="00000051" w14:textId="77777777" w:rsidR="006943CA" w:rsidRPr="00A07718" w:rsidRDefault="006943CA">
      <w:pPr>
        <w:pBdr>
          <w:top w:val="nil"/>
          <w:left w:val="nil"/>
          <w:bottom w:val="nil"/>
          <w:right w:val="nil"/>
          <w:between w:val="nil"/>
        </w:pBdr>
        <w:spacing w:after="0"/>
        <w:ind w:right="5"/>
        <w:rPr>
          <w:rFonts w:ascii="Arial" w:eastAsia="Arial" w:hAnsi="Arial" w:cs="Arial"/>
          <w:i/>
        </w:rPr>
      </w:pPr>
    </w:p>
    <w:p w14:paraId="00000052" w14:textId="77777777" w:rsidR="006943CA" w:rsidRPr="00A07718" w:rsidRDefault="006943C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5"/>
        <w:rPr>
          <w:rFonts w:ascii="Arial" w:eastAsia="Arial" w:hAnsi="Arial" w:cs="Arial"/>
          <w:i/>
        </w:rPr>
      </w:pPr>
    </w:p>
    <w:p w14:paraId="00000053" w14:textId="77777777" w:rsidR="006943CA" w:rsidRPr="00A07718" w:rsidRDefault="006943CA">
      <w:pPr>
        <w:pBdr>
          <w:top w:val="nil"/>
          <w:left w:val="nil"/>
          <w:bottom w:val="nil"/>
          <w:right w:val="nil"/>
          <w:between w:val="nil"/>
        </w:pBdr>
        <w:spacing w:after="0"/>
        <w:ind w:right="5"/>
        <w:rPr>
          <w:rFonts w:ascii="Arial" w:eastAsia="Arial" w:hAnsi="Arial" w:cs="Arial"/>
          <w:i/>
        </w:rPr>
      </w:pPr>
    </w:p>
    <w:p w14:paraId="00000054" w14:textId="77777777" w:rsidR="006943CA" w:rsidRPr="00A07718" w:rsidRDefault="006943C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5"/>
        <w:rPr>
          <w:rFonts w:ascii="Arial" w:eastAsia="Arial" w:hAnsi="Arial" w:cs="Arial"/>
          <w:i/>
        </w:rPr>
      </w:pPr>
    </w:p>
    <w:p w14:paraId="00000055" w14:textId="77777777" w:rsidR="006943CA" w:rsidRPr="00A07718" w:rsidRDefault="006943CA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5"/>
        <w:rPr>
          <w:rFonts w:ascii="Arial" w:eastAsia="Arial" w:hAnsi="Arial" w:cs="Arial"/>
          <w:i/>
        </w:rPr>
      </w:pPr>
    </w:p>
    <w:p w14:paraId="00000056" w14:textId="77777777" w:rsidR="006943CA" w:rsidRPr="00A07718" w:rsidRDefault="006943CA">
      <w:pPr>
        <w:pBdr>
          <w:top w:val="nil"/>
          <w:left w:val="nil"/>
          <w:bottom w:val="nil"/>
          <w:right w:val="nil"/>
          <w:between w:val="nil"/>
        </w:pBdr>
        <w:ind w:left="720" w:right="5"/>
        <w:rPr>
          <w:rFonts w:ascii="Arial" w:eastAsia="Arial" w:hAnsi="Arial" w:cs="Arial"/>
          <w:i/>
        </w:rPr>
      </w:pPr>
    </w:p>
    <w:p w14:paraId="00000057" w14:textId="77777777" w:rsidR="006943CA" w:rsidRPr="00A07718" w:rsidRDefault="006943CA">
      <w:pPr>
        <w:ind w:right="5"/>
        <w:rPr>
          <w:rFonts w:ascii="Arial" w:eastAsia="Arial" w:hAnsi="Arial" w:cs="Arial"/>
        </w:rPr>
      </w:pPr>
    </w:p>
    <w:sectPr w:rsidR="006943CA" w:rsidRPr="00A07718">
      <w:pgSz w:w="11906" w:h="16838"/>
      <w:pgMar w:top="1417" w:right="1417" w:bottom="1417" w:left="113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  <w:embedRegular r:id="rId1" w:fontKey="{C294E0BF-2642-4486-952C-3CBC23D2510C}"/>
    <w:embedItalic r:id="rId2" w:fontKey="{2C8368C4-625D-4633-A308-25C69B35E869}"/>
  </w:font>
  <w:font w:name="Aptos Display">
    <w:charset w:val="00"/>
    <w:family w:val="swiss"/>
    <w:pitch w:val="variable"/>
    <w:sig w:usb0="20000287" w:usb1="00000003" w:usb2="00000000" w:usb3="00000000" w:csb0="0000019F" w:csb1="00000000"/>
    <w:embedRegular r:id="rId3" w:fontKey="{79A7D96D-F59F-4464-922D-1E7E20128C17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15547"/>
    <w:multiLevelType w:val="multilevel"/>
    <w:tmpl w:val="9EE8C3E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09271AB"/>
    <w:multiLevelType w:val="multilevel"/>
    <w:tmpl w:val="01C68A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90204EF"/>
    <w:multiLevelType w:val="multilevel"/>
    <w:tmpl w:val="C38A13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0563932"/>
    <w:multiLevelType w:val="multilevel"/>
    <w:tmpl w:val="ED0A4A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3993071"/>
    <w:multiLevelType w:val="multilevel"/>
    <w:tmpl w:val="3224053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37B029B7"/>
    <w:multiLevelType w:val="multilevel"/>
    <w:tmpl w:val="090689DC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4A067BD1"/>
    <w:multiLevelType w:val="multilevel"/>
    <w:tmpl w:val="C898E430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4CA51962"/>
    <w:multiLevelType w:val="multilevel"/>
    <w:tmpl w:val="1846B402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615A1271"/>
    <w:multiLevelType w:val="multilevel"/>
    <w:tmpl w:val="3612C4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08C7A13"/>
    <w:multiLevelType w:val="multilevel"/>
    <w:tmpl w:val="103C2356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 w16cid:durableId="1989163756">
    <w:abstractNumId w:val="2"/>
  </w:num>
  <w:num w:numId="2" w16cid:durableId="106892636">
    <w:abstractNumId w:val="1"/>
  </w:num>
  <w:num w:numId="3" w16cid:durableId="2127962235">
    <w:abstractNumId w:val="9"/>
  </w:num>
  <w:num w:numId="4" w16cid:durableId="1732579002">
    <w:abstractNumId w:val="0"/>
  </w:num>
  <w:num w:numId="5" w16cid:durableId="2128547034">
    <w:abstractNumId w:val="8"/>
  </w:num>
  <w:num w:numId="6" w16cid:durableId="399251379">
    <w:abstractNumId w:val="7"/>
  </w:num>
  <w:num w:numId="7" w16cid:durableId="1803571413">
    <w:abstractNumId w:val="4"/>
  </w:num>
  <w:num w:numId="8" w16cid:durableId="1597247490">
    <w:abstractNumId w:val="5"/>
  </w:num>
  <w:num w:numId="9" w16cid:durableId="2015373133">
    <w:abstractNumId w:val="6"/>
  </w:num>
  <w:num w:numId="10" w16cid:durableId="2110005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proofState w:spelling="clean"/>
  <w:documentProtection w:edit="readOnly" w:formatting="1" w:enforcement="1" w:cryptProviderType="rsaAES" w:cryptAlgorithmClass="hash" w:cryptAlgorithmType="typeAny" w:cryptAlgorithmSid="14" w:cryptSpinCount="100000" w:hash="kmb0K4PrUfMt4qQSiPoOMJ+GlE5nUqO7XeVnQdFcEWwDVJjml8/y5OhygScwtXnCrczry1TWFcWg0ShTAz3SEg==" w:salt="7izWHStHmP/GnJW/YYgX6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CA"/>
    <w:rsid w:val="006943CA"/>
    <w:rsid w:val="008645D6"/>
    <w:rsid w:val="00A07718"/>
    <w:rsid w:val="00F8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9EBF"/>
  <w15:docId w15:val="{554B2692-CC6F-4D02-A265-901ADF4F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Aptos" w:hAnsi="Aptos" w:cs="Aptos"/>
        <w:sz w:val="24"/>
        <w:szCs w:val="24"/>
        <w:lang w:val="pl-PL" w:eastAsia="pl-PL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0F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0F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00F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0F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0F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0F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0F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0F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0F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A00F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00F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0F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00F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0FE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0FE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00FE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0FE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0FE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0FED"/>
    <w:rPr>
      <w:rFonts w:eastAsiaTheme="majorEastAsia" w:cstheme="majorBidi"/>
      <w:color w:val="272727" w:themeColor="text1" w:themeTint="D8"/>
    </w:rPr>
  </w:style>
  <w:style w:type="character" w:customStyle="1" w:styleId="TytuZnak">
    <w:name w:val="Tytuł Znak"/>
    <w:basedOn w:val="Domylnaczcionkaakapitu"/>
    <w:link w:val="Tytu"/>
    <w:uiPriority w:val="10"/>
    <w:rsid w:val="00A00F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color w:val="595959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00F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00F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0FE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00FE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00FE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0F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0FE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00FED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semiHidden/>
    <w:unhideWhenUsed/>
    <w:rsid w:val="00D2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undacja@uek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jMMdMQkEzummkWSCPA727NFzMg==">CgMxLjA4AHIhMWZfZ3gxX1pQaTRHM3JYc1daeFJ1ZmJjUm1QT0xXR1lf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1089</Words>
  <Characters>6537</Characters>
  <Application>Microsoft Office Word</Application>
  <DocSecurity>8</DocSecurity>
  <Lines>54</Lines>
  <Paragraphs>15</Paragraphs>
  <ScaleCrop>false</ScaleCrop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Sędzik</dc:creator>
  <cp:lastModifiedBy>Marta Strzelecka</cp:lastModifiedBy>
  <cp:revision>5</cp:revision>
  <dcterms:created xsi:type="dcterms:W3CDTF">2024-03-13T09:23:00Z</dcterms:created>
  <dcterms:modified xsi:type="dcterms:W3CDTF">2024-04-19T11:50:00Z</dcterms:modified>
</cp:coreProperties>
</file>